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79" w:rsidRDefault="00793831" w:rsidP="00E11D79">
      <w:pPr>
        <w:spacing w:line="300" w:lineRule="atLeast"/>
        <w:jc w:val="center"/>
        <w:rPr>
          <w:rFonts w:ascii="宋体" w:eastAsia="宋体" w:hAnsi="宋体" w:cs="宋体"/>
          <w:b/>
          <w:kern w:val="0"/>
          <w:sz w:val="32"/>
          <w:szCs w:val="32"/>
        </w:rPr>
      </w:pPr>
      <w:r w:rsidRPr="00E11D79">
        <w:rPr>
          <w:rFonts w:ascii="宋体" w:eastAsia="宋体" w:hAnsi="宋体" w:cs="宋体" w:hint="eastAsia"/>
          <w:b/>
          <w:kern w:val="0"/>
          <w:sz w:val="32"/>
          <w:szCs w:val="32"/>
        </w:rPr>
        <w:t>全国电气工程领域工程专业学位研究生教育协作组</w:t>
      </w:r>
    </w:p>
    <w:p w:rsidR="00C553BD" w:rsidRPr="00E11D79" w:rsidRDefault="00793831" w:rsidP="00E11D79">
      <w:pPr>
        <w:spacing w:line="300" w:lineRule="atLeast"/>
        <w:jc w:val="center"/>
        <w:rPr>
          <w:rFonts w:ascii="宋体" w:eastAsia="宋体" w:hAnsi="宋体" w:cs="宋体"/>
          <w:b/>
          <w:kern w:val="0"/>
          <w:sz w:val="32"/>
          <w:szCs w:val="32"/>
        </w:rPr>
      </w:pPr>
      <w:r w:rsidRPr="00E11D79">
        <w:rPr>
          <w:rFonts w:ascii="宋体" w:eastAsia="宋体" w:hAnsi="宋体" w:cs="宋体" w:hint="eastAsia"/>
          <w:b/>
          <w:kern w:val="0"/>
          <w:sz w:val="32"/>
          <w:szCs w:val="32"/>
        </w:rPr>
        <w:t>第十二次工作会议</w:t>
      </w:r>
      <w:r w:rsidR="00C553BD" w:rsidRPr="00E11D79">
        <w:rPr>
          <w:rFonts w:ascii="宋体" w:eastAsia="宋体" w:hAnsi="宋体" w:cs="宋体"/>
          <w:b/>
          <w:kern w:val="0"/>
          <w:sz w:val="32"/>
          <w:szCs w:val="32"/>
        </w:rPr>
        <w:t>纪要</w:t>
      </w:r>
    </w:p>
    <w:p w:rsidR="00C553BD" w:rsidRPr="00E11D79" w:rsidRDefault="00C553BD" w:rsidP="00E11D79">
      <w:pPr>
        <w:spacing w:line="276" w:lineRule="auto"/>
        <w:ind w:firstLineChars="200" w:firstLine="560"/>
        <w:rPr>
          <w:rFonts w:ascii="宋体" w:hAnsi="宋体"/>
          <w:sz w:val="28"/>
          <w:szCs w:val="28"/>
        </w:rPr>
      </w:pPr>
      <w:r w:rsidRPr="00E11D79">
        <w:rPr>
          <w:rFonts w:ascii="宋体" w:hAnsi="宋体" w:hint="eastAsia"/>
          <w:sz w:val="28"/>
          <w:szCs w:val="28"/>
        </w:rPr>
        <w:t>2016年11月19日，由全国电气工程领域工程专业学位研究生教育协作组主办、中国矿业大学</w:t>
      </w:r>
      <w:r w:rsidR="0065234B" w:rsidRPr="00E11D79">
        <w:rPr>
          <w:rFonts w:ascii="宋体" w:hAnsi="宋体" w:hint="eastAsia"/>
          <w:sz w:val="28"/>
          <w:szCs w:val="28"/>
        </w:rPr>
        <w:t>信息与电气工程</w:t>
      </w:r>
      <w:r w:rsidRPr="00E11D79">
        <w:rPr>
          <w:rFonts w:ascii="宋体" w:hAnsi="宋体" w:hint="eastAsia"/>
          <w:sz w:val="28"/>
          <w:szCs w:val="28"/>
        </w:rPr>
        <w:t>学院承办的“</w:t>
      </w:r>
      <w:r w:rsidRPr="00E11D79">
        <w:rPr>
          <w:rFonts w:hint="eastAsia"/>
          <w:sz w:val="28"/>
          <w:szCs w:val="28"/>
        </w:rPr>
        <w:t>全国电气工程领域工程专业</w:t>
      </w:r>
      <w:r w:rsidRPr="00E11D79">
        <w:rPr>
          <w:sz w:val="28"/>
          <w:szCs w:val="28"/>
        </w:rPr>
        <w:t>学位研究生</w:t>
      </w:r>
      <w:r w:rsidRPr="00E11D79">
        <w:rPr>
          <w:rFonts w:hint="eastAsia"/>
          <w:sz w:val="28"/>
          <w:szCs w:val="28"/>
        </w:rPr>
        <w:t>教育协作组第十二次工作会议”在</w:t>
      </w:r>
      <w:r w:rsidR="0065234B" w:rsidRPr="00E11D79">
        <w:rPr>
          <w:rFonts w:hint="eastAsia"/>
          <w:sz w:val="28"/>
          <w:szCs w:val="28"/>
        </w:rPr>
        <w:t>江苏</w:t>
      </w:r>
      <w:r w:rsidRPr="00E11D79">
        <w:rPr>
          <w:rFonts w:hint="eastAsia"/>
          <w:sz w:val="28"/>
          <w:szCs w:val="28"/>
        </w:rPr>
        <w:t>徐州召开。</w:t>
      </w:r>
      <w:r w:rsidRPr="00E11D79">
        <w:rPr>
          <w:rFonts w:ascii="宋体" w:hAnsi="宋体" w:hint="eastAsia"/>
          <w:sz w:val="28"/>
          <w:szCs w:val="28"/>
        </w:rPr>
        <w:t>来自全国电气工程领域的64所培养单位的代表共</w:t>
      </w:r>
      <w:r w:rsidR="00DE6278">
        <w:rPr>
          <w:rFonts w:ascii="宋体" w:hAnsi="宋体" w:hint="eastAsia"/>
          <w:sz w:val="28"/>
          <w:szCs w:val="28"/>
        </w:rPr>
        <w:t>123</w:t>
      </w:r>
      <w:r w:rsidRPr="00E11D79">
        <w:rPr>
          <w:rFonts w:ascii="宋体" w:hAnsi="宋体" w:hint="eastAsia"/>
          <w:sz w:val="28"/>
          <w:szCs w:val="28"/>
        </w:rPr>
        <w:t>人参加了此次会议。</w:t>
      </w:r>
    </w:p>
    <w:p w:rsidR="001807B6" w:rsidRPr="00E11D79" w:rsidRDefault="00C553BD" w:rsidP="00E11D79">
      <w:pPr>
        <w:spacing w:line="276" w:lineRule="auto"/>
        <w:ind w:firstLineChars="200" w:firstLine="560"/>
        <w:rPr>
          <w:rFonts w:ascii="宋体" w:hAnsi="宋体"/>
          <w:sz w:val="28"/>
          <w:szCs w:val="28"/>
        </w:rPr>
      </w:pPr>
      <w:r w:rsidRPr="00E11D79">
        <w:rPr>
          <w:rFonts w:ascii="宋体" w:hAnsi="宋体" w:hint="eastAsia"/>
          <w:sz w:val="28"/>
          <w:szCs w:val="28"/>
        </w:rPr>
        <w:t>会议开幕式由</w:t>
      </w:r>
      <w:r w:rsidR="0065234B" w:rsidRPr="00E11D79">
        <w:rPr>
          <w:rFonts w:ascii="宋体" w:hAnsi="宋体" w:hint="eastAsia"/>
          <w:sz w:val="28"/>
          <w:szCs w:val="28"/>
        </w:rPr>
        <w:t>中国矿业大学信息与电气工程</w:t>
      </w:r>
      <w:r w:rsidRPr="00E11D79">
        <w:rPr>
          <w:rFonts w:ascii="宋体" w:hAnsi="宋体" w:hint="eastAsia"/>
          <w:sz w:val="28"/>
          <w:szCs w:val="28"/>
        </w:rPr>
        <w:t>学院副院长伍小杰主持，中国矿业大学校长助理张万红教授出席会议并致欢迎辞，信电学院院长李明教授发表讲话，对中国矿业大学电气工程学科以及研究生的培养工作进行了介绍。全国工程硕士专业学位教育指导委员会委员、西安交通大学研究生院院长吴宏春教授传达了全国工程硕士教育指导委员会近期的工作要求和最新精神。电气工程领域工程专业学位研究生教育协作组组长杨旭教授报告了有关全国电气工程领域工程专业学位研究生教育协作组的概况，回顾了所开展的工作，并对下一步的工作重点进行了布置。</w:t>
      </w:r>
    </w:p>
    <w:p w:rsidR="00B40425" w:rsidRPr="00E11D79" w:rsidRDefault="00B40425" w:rsidP="00E11D79">
      <w:pPr>
        <w:spacing w:line="276" w:lineRule="auto"/>
        <w:ind w:firstLineChars="200" w:firstLine="560"/>
        <w:rPr>
          <w:rFonts w:ascii="宋体" w:hAnsi="宋体"/>
          <w:sz w:val="28"/>
          <w:szCs w:val="28"/>
        </w:rPr>
      </w:pPr>
      <w:r w:rsidRPr="00E11D79">
        <w:rPr>
          <w:rFonts w:ascii="宋体" w:hAnsi="宋体" w:hint="eastAsia"/>
          <w:sz w:val="28"/>
          <w:szCs w:val="28"/>
        </w:rPr>
        <w:t>开幕式后，</w:t>
      </w:r>
      <w:r w:rsidR="00C553BD" w:rsidRPr="00E11D79">
        <w:rPr>
          <w:rFonts w:ascii="宋体" w:hAnsi="宋体" w:hint="eastAsia"/>
          <w:sz w:val="28"/>
          <w:szCs w:val="28"/>
        </w:rPr>
        <w:t>华南理工大学</w:t>
      </w:r>
      <w:r w:rsidR="00A75D0E" w:rsidRPr="00E11D79">
        <w:rPr>
          <w:rFonts w:ascii="宋体" w:hAnsi="宋体" w:hint="eastAsia"/>
          <w:sz w:val="28"/>
          <w:szCs w:val="28"/>
        </w:rPr>
        <w:t>电力学院杨向宇副院长做了题为《电气卓越工程师专业学位研究生教育体系改革探讨》的报告；</w:t>
      </w:r>
      <w:r w:rsidR="00C553BD" w:rsidRPr="00E11D79">
        <w:rPr>
          <w:rFonts w:ascii="宋体" w:hAnsi="宋体" w:hint="eastAsia"/>
          <w:sz w:val="28"/>
          <w:szCs w:val="28"/>
        </w:rPr>
        <w:t>重庆大学</w:t>
      </w:r>
      <w:r w:rsidR="00A75D0E" w:rsidRPr="00E11D79">
        <w:rPr>
          <w:rFonts w:ascii="宋体" w:hAnsi="宋体" w:hint="eastAsia"/>
          <w:sz w:val="28"/>
          <w:szCs w:val="28"/>
        </w:rPr>
        <w:t>电气工程学院</w:t>
      </w:r>
      <w:proofErr w:type="gramStart"/>
      <w:r w:rsidR="00A75D0E" w:rsidRPr="00E11D79">
        <w:rPr>
          <w:rFonts w:ascii="宋体" w:hAnsi="宋体" w:hint="eastAsia"/>
          <w:sz w:val="28"/>
          <w:szCs w:val="28"/>
        </w:rPr>
        <w:t>杨帆副院长</w:t>
      </w:r>
      <w:proofErr w:type="gramEnd"/>
      <w:r w:rsidR="00A75D0E" w:rsidRPr="00E11D79">
        <w:rPr>
          <w:rFonts w:ascii="宋体" w:hAnsi="宋体" w:hint="eastAsia"/>
          <w:sz w:val="28"/>
          <w:szCs w:val="28"/>
        </w:rPr>
        <w:t>做了题为《电气工程领域全日制专业硕士培养方案落实与思考》的报告；下一次全国电气工程领域专业学位研究生教育协作组工作会议的承办方、</w:t>
      </w:r>
      <w:r w:rsidR="00C553BD" w:rsidRPr="00E11D79">
        <w:rPr>
          <w:rFonts w:ascii="宋体" w:hAnsi="宋体" w:hint="eastAsia"/>
          <w:sz w:val="28"/>
          <w:szCs w:val="28"/>
        </w:rPr>
        <w:t>沈阳工程大学</w:t>
      </w:r>
      <w:r w:rsidRPr="00E11D79">
        <w:rPr>
          <w:rFonts w:ascii="宋体" w:hAnsi="宋体" w:hint="eastAsia"/>
          <w:sz w:val="28"/>
          <w:szCs w:val="28"/>
        </w:rPr>
        <w:t>电力学院许晓峰院长介绍了沈阳工程大学以及电力学院的情况，并邀请参会代表明年参加在</w:t>
      </w:r>
      <w:r w:rsidRPr="00E11D79">
        <w:rPr>
          <w:rFonts w:ascii="宋体" w:hAnsi="宋体" w:hint="eastAsia"/>
          <w:sz w:val="28"/>
          <w:szCs w:val="28"/>
        </w:rPr>
        <w:lastRenderedPageBreak/>
        <w:t>沈阳举办的协作组工作会议。</w:t>
      </w:r>
    </w:p>
    <w:p w:rsidR="00B40425" w:rsidRPr="00E11D79" w:rsidRDefault="00B40425" w:rsidP="00E11D79">
      <w:pPr>
        <w:spacing w:line="276" w:lineRule="auto"/>
        <w:ind w:firstLineChars="200" w:firstLine="560"/>
        <w:rPr>
          <w:rFonts w:ascii="宋体" w:eastAsia="宋体" w:hAnsi="宋体" w:cs="宋体"/>
          <w:kern w:val="0"/>
          <w:sz w:val="28"/>
          <w:szCs w:val="28"/>
        </w:rPr>
      </w:pPr>
      <w:r w:rsidRPr="00E11D79">
        <w:rPr>
          <w:rFonts w:ascii="宋体" w:hAnsi="宋体" w:hint="eastAsia"/>
          <w:sz w:val="28"/>
          <w:szCs w:val="28"/>
        </w:rPr>
        <w:t>11月19日下午，会议分两个分会场进行，</w:t>
      </w:r>
      <w:r w:rsidR="00C553BD" w:rsidRPr="00E11D79">
        <w:rPr>
          <w:rFonts w:ascii="宋体" w:hAnsi="宋体" w:hint="eastAsia"/>
          <w:sz w:val="28"/>
          <w:szCs w:val="28"/>
        </w:rPr>
        <w:t>安徽理工大学</w:t>
      </w:r>
      <w:r w:rsidRPr="00E11D79">
        <w:rPr>
          <w:rFonts w:ascii="宋体" w:hAnsi="宋体" w:hint="eastAsia"/>
          <w:sz w:val="28"/>
          <w:szCs w:val="28"/>
        </w:rPr>
        <w:t>电气与信息工程学院李敬兆院长以及三峡大学电气与新能源学院</w:t>
      </w:r>
      <w:proofErr w:type="gramStart"/>
      <w:r w:rsidRPr="00E11D79">
        <w:rPr>
          <w:rFonts w:ascii="宋体" w:hAnsi="宋体" w:hint="eastAsia"/>
          <w:sz w:val="28"/>
          <w:szCs w:val="28"/>
        </w:rPr>
        <w:t>张涛副院长</w:t>
      </w:r>
      <w:proofErr w:type="gramEnd"/>
      <w:r w:rsidRPr="00E11D79">
        <w:rPr>
          <w:rFonts w:ascii="宋体" w:hAnsi="宋体" w:hint="eastAsia"/>
          <w:sz w:val="28"/>
          <w:szCs w:val="28"/>
        </w:rPr>
        <w:t>分别做了题为《具有行业背景的电气工程领域专业工程硕士培养特色介绍》和《电气工程全日制工程硕士应用型高层次人才培养模式研究与实践》的报告，与会代表在两个分会场分别就工程硕士实践基地建设、教学模式改革和专业学位评价</w:t>
      </w:r>
      <w:bookmarkStart w:id="0" w:name="_GoBack"/>
      <w:bookmarkEnd w:id="0"/>
      <w:r w:rsidRPr="00E11D79">
        <w:rPr>
          <w:rFonts w:ascii="宋体" w:hAnsi="宋体" w:hint="eastAsia"/>
          <w:sz w:val="28"/>
          <w:szCs w:val="28"/>
        </w:rPr>
        <w:t>等进行了专题研讨。</w:t>
      </w:r>
      <w:r w:rsidR="00C553BD" w:rsidRPr="00E11D79">
        <w:rPr>
          <w:rFonts w:ascii="宋体" w:eastAsia="宋体" w:hAnsi="宋体" w:cs="宋体"/>
          <w:kern w:val="0"/>
          <w:sz w:val="28"/>
          <w:szCs w:val="28"/>
        </w:rPr>
        <w:t>参会代表就大会报告及专题研讨内容进行了热烈而充分的研讨与交流。</w:t>
      </w:r>
    </w:p>
    <w:p w:rsidR="00B40425" w:rsidRPr="00E11D79" w:rsidRDefault="00B40425" w:rsidP="00E11D79">
      <w:pPr>
        <w:spacing w:line="276" w:lineRule="auto"/>
        <w:ind w:firstLineChars="200" w:firstLine="560"/>
        <w:rPr>
          <w:rFonts w:ascii="宋体" w:hAnsi="宋体"/>
          <w:sz w:val="28"/>
          <w:szCs w:val="28"/>
        </w:rPr>
      </w:pPr>
      <w:r w:rsidRPr="00E11D79">
        <w:rPr>
          <w:rFonts w:ascii="宋体" w:hAnsi="宋体" w:hint="eastAsia"/>
          <w:sz w:val="28"/>
          <w:szCs w:val="28"/>
        </w:rPr>
        <w:t>会议期间，参会代表还参观了信电学院电气工程领域工程专业学位研究生培养的校企合作实践基地。</w:t>
      </w:r>
    </w:p>
    <w:p w:rsidR="0065234B" w:rsidRPr="00E11D79" w:rsidRDefault="00C553BD" w:rsidP="00E11D79">
      <w:pPr>
        <w:spacing w:line="276" w:lineRule="auto"/>
        <w:ind w:firstLineChars="200" w:firstLine="560"/>
        <w:rPr>
          <w:rFonts w:ascii="宋体" w:eastAsia="宋体" w:hAnsi="宋体" w:cs="宋体"/>
          <w:kern w:val="0"/>
          <w:sz w:val="28"/>
          <w:szCs w:val="28"/>
        </w:rPr>
      </w:pPr>
      <w:r w:rsidRPr="00E11D79">
        <w:rPr>
          <w:rFonts w:ascii="宋体" w:eastAsia="宋体" w:hAnsi="宋体" w:cs="宋体"/>
          <w:kern w:val="0"/>
          <w:sz w:val="28"/>
          <w:szCs w:val="28"/>
        </w:rPr>
        <w:t>“</w:t>
      </w:r>
      <w:r w:rsidR="00B40425" w:rsidRPr="00E11D79">
        <w:rPr>
          <w:rFonts w:ascii="宋体" w:eastAsia="宋体" w:hAnsi="宋体" w:cs="宋体" w:hint="eastAsia"/>
          <w:kern w:val="0"/>
          <w:sz w:val="28"/>
          <w:szCs w:val="28"/>
        </w:rPr>
        <w:t>全国电气工程领域工程专业学位研究生教育协作组第十二次工作会议</w:t>
      </w:r>
      <w:r w:rsidRPr="00E11D79">
        <w:rPr>
          <w:rFonts w:ascii="宋体" w:eastAsia="宋体" w:hAnsi="宋体" w:cs="宋体"/>
          <w:kern w:val="0"/>
          <w:sz w:val="28"/>
          <w:szCs w:val="28"/>
        </w:rPr>
        <w:t>”为</w:t>
      </w:r>
      <w:r w:rsidR="00B40425" w:rsidRPr="00E11D79">
        <w:rPr>
          <w:rFonts w:ascii="宋体" w:eastAsia="宋体" w:hAnsi="宋体" w:cs="宋体" w:hint="eastAsia"/>
          <w:kern w:val="0"/>
          <w:sz w:val="28"/>
          <w:szCs w:val="28"/>
        </w:rPr>
        <w:t>电气</w:t>
      </w:r>
      <w:r w:rsidRPr="00E11D79">
        <w:rPr>
          <w:rFonts w:ascii="宋体" w:eastAsia="宋体" w:hAnsi="宋体" w:cs="宋体"/>
          <w:kern w:val="0"/>
          <w:sz w:val="28"/>
          <w:szCs w:val="28"/>
        </w:rPr>
        <w:t>工程领域各培养单位提供了一个交流平台，参会各单位结合自身实际和行业需求展开讨论，交流专业学位研究生教育管理经验，对</w:t>
      </w:r>
      <w:r w:rsidR="00B40425" w:rsidRPr="00E11D79">
        <w:rPr>
          <w:rFonts w:ascii="宋体" w:eastAsia="宋体" w:hAnsi="宋体" w:cs="宋体" w:hint="eastAsia"/>
          <w:kern w:val="0"/>
          <w:sz w:val="28"/>
          <w:szCs w:val="28"/>
        </w:rPr>
        <w:t>电气</w:t>
      </w:r>
      <w:r w:rsidRPr="00E11D79">
        <w:rPr>
          <w:rFonts w:ascii="宋体" w:eastAsia="宋体" w:hAnsi="宋体" w:cs="宋体"/>
          <w:kern w:val="0"/>
          <w:sz w:val="28"/>
          <w:szCs w:val="28"/>
        </w:rPr>
        <w:t>工程领域人才培养模式的改革和培养质量的提高有很好的推动作用。</w:t>
      </w:r>
    </w:p>
    <w:p w:rsidR="0065234B" w:rsidRPr="00E11D79" w:rsidRDefault="00E11D79" w:rsidP="00E11D79">
      <w:pPr>
        <w:spacing w:line="276" w:lineRule="auto"/>
        <w:ind w:firstLineChars="200" w:firstLine="560"/>
        <w:rPr>
          <w:rFonts w:ascii="宋体" w:eastAsia="宋体" w:hAnsi="宋体" w:cs="宋体"/>
          <w:kern w:val="0"/>
          <w:sz w:val="28"/>
          <w:szCs w:val="28"/>
        </w:rPr>
      </w:pPr>
      <w:r w:rsidRPr="00E11D79">
        <w:rPr>
          <w:rFonts w:ascii="宋体" w:eastAsia="宋体" w:hAnsi="宋体" w:cs="宋体" w:hint="eastAsia"/>
          <w:kern w:val="0"/>
          <w:sz w:val="28"/>
          <w:szCs w:val="28"/>
        </w:rPr>
        <w:t>本次会议的承办单位中国矿业大学信电学院对会议的顺利开展做了大量工作，全国电气工程领域专业学位研究生教育协作组以及与会全体代表对此表示衷心的感谢。</w:t>
      </w:r>
      <w:r w:rsidR="00C553BD" w:rsidRPr="00E11D79">
        <w:rPr>
          <w:rFonts w:ascii="宋体" w:eastAsia="宋体" w:hAnsi="宋体" w:cs="宋体"/>
          <w:kern w:val="0"/>
          <w:sz w:val="28"/>
          <w:szCs w:val="28"/>
        </w:rPr>
        <w:t>会议决定“</w:t>
      </w:r>
      <w:r w:rsidR="0065234B" w:rsidRPr="00E11D79">
        <w:rPr>
          <w:rFonts w:ascii="宋体" w:eastAsia="宋体" w:hAnsi="宋体" w:cs="宋体" w:hint="eastAsia"/>
          <w:kern w:val="0"/>
          <w:sz w:val="28"/>
          <w:szCs w:val="28"/>
        </w:rPr>
        <w:t>全国电气工程领域工程专业学位研究生教育协作组第十四次工作会议</w:t>
      </w:r>
      <w:r w:rsidR="00C553BD" w:rsidRPr="00E11D79">
        <w:rPr>
          <w:rFonts w:ascii="宋体" w:eastAsia="宋体" w:hAnsi="宋体" w:cs="宋体"/>
          <w:kern w:val="0"/>
          <w:sz w:val="28"/>
          <w:szCs w:val="28"/>
        </w:rPr>
        <w:t>”由</w:t>
      </w:r>
      <w:r w:rsidR="0065234B" w:rsidRPr="00E11D79">
        <w:rPr>
          <w:rFonts w:ascii="宋体" w:eastAsia="宋体" w:hAnsi="宋体" w:cs="宋体" w:hint="eastAsia"/>
          <w:kern w:val="0"/>
          <w:sz w:val="28"/>
          <w:szCs w:val="28"/>
        </w:rPr>
        <w:t>厦门</w:t>
      </w:r>
      <w:r w:rsidR="00C553BD" w:rsidRPr="00E11D79">
        <w:rPr>
          <w:rFonts w:ascii="宋体" w:eastAsia="宋体" w:hAnsi="宋体" w:cs="宋体"/>
          <w:kern w:val="0"/>
          <w:sz w:val="28"/>
          <w:szCs w:val="28"/>
        </w:rPr>
        <w:t>理工</w:t>
      </w:r>
      <w:r w:rsidR="00E60B4B" w:rsidRPr="00E11D79">
        <w:rPr>
          <w:rFonts w:ascii="宋体" w:eastAsia="宋体" w:hAnsi="宋体" w:cs="宋体" w:hint="eastAsia"/>
          <w:kern w:val="0"/>
          <w:sz w:val="28"/>
          <w:szCs w:val="28"/>
        </w:rPr>
        <w:t>学院</w:t>
      </w:r>
      <w:r w:rsidR="00C553BD" w:rsidRPr="00E11D79">
        <w:rPr>
          <w:rFonts w:ascii="宋体" w:eastAsia="宋体" w:hAnsi="宋体" w:cs="宋体"/>
          <w:kern w:val="0"/>
          <w:sz w:val="28"/>
          <w:szCs w:val="28"/>
        </w:rPr>
        <w:t>承办</w:t>
      </w:r>
      <w:r w:rsidR="00E60B4B" w:rsidRPr="00E11D79">
        <w:rPr>
          <w:rFonts w:ascii="宋体" w:eastAsia="宋体" w:hAnsi="宋体" w:cs="宋体" w:hint="eastAsia"/>
          <w:kern w:val="0"/>
          <w:sz w:val="28"/>
          <w:szCs w:val="28"/>
        </w:rPr>
        <w:t>。</w:t>
      </w:r>
    </w:p>
    <w:p w:rsidR="0065234B" w:rsidRPr="00E11D79" w:rsidRDefault="0065234B" w:rsidP="00E11D79">
      <w:pPr>
        <w:spacing w:line="220" w:lineRule="atLeast"/>
        <w:ind w:firstLineChars="100" w:firstLine="280"/>
        <w:jc w:val="right"/>
        <w:rPr>
          <w:rFonts w:ascii="宋体" w:hAnsi="宋体"/>
          <w:sz w:val="28"/>
          <w:szCs w:val="28"/>
        </w:rPr>
      </w:pPr>
      <w:r w:rsidRPr="00E11D79">
        <w:rPr>
          <w:rFonts w:ascii="宋体" w:hAnsi="宋体" w:hint="eastAsia"/>
          <w:sz w:val="28"/>
          <w:szCs w:val="28"/>
        </w:rPr>
        <w:t>全国电气工程领域工程专业学位研究生教育协作组</w:t>
      </w:r>
    </w:p>
    <w:p w:rsidR="009F30FA" w:rsidRPr="00E11D79" w:rsidRDefault="00C553BD" w:rsidP="00E11D79">
      <w:pPr>
        <w:spacing w:line="220" w:lineRule="atLeast"/>
        <w:ind w:firstLineChars="1800" w:firstLine="5040"/>
        <w:jc w:val="right"/>
        <w:rPr>
          <w:rFonts w:ascii="宋体" w:eastAsia="宋体" w:hAnsi="宋体" w:cs="宋体"/>
          <w:kern w:val="0"/>
          <w:sz w:val="28"/>
          <w:szCs w:val="28"/>
        </w:rPr>
      </w:pPr>
      <w:r w:rsidRPr="00E11D79">
        <w:rPr>
          <w:rFonts w:ascii="宋体" w:eastAsia="宋体" w:hAnsi="宋体" w:cs="宋体"/>
          <w:kern w:val="0"/>
          <w:sz w:val="28"/>
          <w:szCs w:val="28"/>
        </w:rPr>
        <w:t>2016年11月</w:t>
      </w:r>
      <w:r w:rsidR="0065234B" w:rsidRPr="00E11D79">
        <w:rPr>
          <w:rFonts w:ascii="宋体" w:eastAsia="宋体" w:hAnsi="宋体" w:cs="宋体" w:hint="eastAsia"/>
          <w:kern w:val="0"/>
          <w:sz w:val="28"/>
          <w:szCs w:val="28"/>
        </w:rPr>
        <w:t>20</w:t>
      </w:r>
      <w:r w:rsidRPr="00E11D79">
        <w:rPr>
          <w:rFonts w:ascii="宋体" w:eastAsia="宋体" w:hAnsi="宋体" w:cs="宋体"/>
          <w:kern w:val="0"/>
          <w:sz w:val="28"/>
          <w:szCs w:val="28"/>
        </w:rPr>
        <w:t>日</w:t>
      </w:r>
    </w:p>
    <w:sectPr w:rsidR="009F30FA" w:rsidRPr="00E11D79" w:rsidSect="00BD23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3BD"/>
    <w:rsid w:val="001807B6"/>
    <w:rsid w:val="0065234B"/>
    <w:rsid w:val="00793831"/>
    <w:rsid w:val="009F30FA"/>
    <w:rsid w:val="00A01B25"/>
    <w:rsid w:val="00A75D0E"/>
    <w:rsid w:val="00AD59D0"/>
    <w:rsid w:val="00B40425"/>
    <w:rsid w:val="00BD2343"/>
    <w:rsid w:val="00C553BD"/>
    <w:rsid w:val="00DE6278"/>
    <w:rsid w:val="00E11D79"/>
    <w:rsid w:val="00E60B4B"/>
    <w:rsid w:val="00EA5462"/>
    <w:rsid w:val="00F22BEC"/>
    <w:rsid w:val="00F37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4627110">
      <w:bodyDiv w:val="1"/>
      <w:marLeft w:val="0"/>
      <w:marRight w:val="0"/>
      <w:marTop w:val="0"/>
      <w:marBottom w:val="0"/>
      <w:divBdr>
        <w:top w:val="none" w:sz="0" w:space="0" w:color="auto"/>
        <w:left w:val="none" w:sz="0" w:space="0" w:color="auto"/>
        <w:bottom w:val="none" w:sz="0" w:space="0" w:color="auto"/>
        <w:right w:val="none" w:sz="0" w:space="0" w:color="auto"/>
      </w:divBdr>
    </w:div>
    <w:div w:id="2063169978">
      <w:bodyDiv w:val="1"/>
      <w:marLeft w:val="0"/>
      <w:marRight w:val="0"/>
      <w:marTop w:val="0"/>
      <w:marBottom w:val="0"/>
      <w:divBdr>
        <w:top w:val="none" w:sz="0" w:space="0" w:color="auto"/>
        <w:left w:val="none" w:sz="0" w:space="0" w:color="auto"/>
        <w:bottom w:val="none" w:sz="0" w:space="0" w:color="auto"/>
        <w:right w:val="none" w:sz="0" w:space="0" w:color="auto"/>
      </w:divBdr>
      <w:divsChild>
        <w:div w:id="406265821">
          <w:marLeft w:val="0"/>
          <w:marRight w:val="0"/>
          <w:marTop w:val="0"/>
          <w:marBottom w:val="0"/>
          <w:divBdr>
            <w:top w:val="none" w:sz="0" w:space="0" w:color="auto"/>
            <w:left w:val="none" w:sz="0" w:space="0" w:color="auto"/>
            <w:bottom w:val="none" w:sz="0" w:space="0" w:color="auto"/>
            <w:right w:val="none" w:sz="0" w:space="0" w:color="auto"/>
          </w:divBdr>
        </w:div>
      </w:divsChild>
    </w:div>
    <w:div w:id="20733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徐瑞东</dc:creator>
  <cp:lastModifiedBy>微软用户</cp:lastModifiedBy>
  <cp:revision>18</cp:revision>
  <dcterms:created xsi:type="dcterms:W3CDTF">2016-11-29T11:08:00Z</dcterms:created>
  <dcterms:modified xsi:type="dcterms:W3CDTF">2016-12-09T02:10:00Z</dcterms:modified>
</cp:coreProperties>
</file>